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3D6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81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产品规格参数</w:t>
      </w:r>
    </w:p>
    <w:tbl>
      <w:tblPr>
        <w:tblStyle w:val="7"/>
        <w:tblpPr w:leftFromText="180" w:rightFromText="180" w:vertAnchor="text" w:horzAnchor="page" w:tblpXSpec="center" w:tblpY="575"/>
        <w:tblW w:w="7711" w:type="dxa"/>
        <w:jc w:val="center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6" w:space="0"/>
          <w:insideV w:val="single" w:color="FFFFFF" w:themeColor="backgroun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5961"/>
      </w:tblGrid>
      <w:tr w14:paraId="3CC47D0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  <w:insideV w:val="single" w:sz="8" w:space="0"/>
            </w:tcBorders>
            <w:shd w:val="clear" w:color="auto" w:fill="8EAADB" w:themeFill="accent5" w:themeFillTint="99"/>
            <w:vAlign w:val="center"/>
          </w:tcPr>
          <w:p w14:paraId="33C00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微软雅黑" w:hAnsi="微软雅黑" w:eastAsia="微软雅黑"/>
                <w:b w:val="0"/>
                <w:bCs/>
                <w:i w:val="0"/>
                <w:iCs w:val="0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 w:val="0"/>
                <w:i w:val="0"/>
                <w:iCs w:val="0"/>
                <w:color w:val="FFFFFF" w:themeColor="background1"/>
                <w:sz w:val="28"/>
                <w:szCs w:val="2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产品</w:t>
            </w:r>
            <w:r>
              <w:rPr>
                <w:rFonts w:hint="eastAsia" w:ascii="微软雅黑" w:hAnsi="微软雅黑" w:eastAsia="微软雅黑"/>
                <w:b/>
                <w:bCs w:val="0"/>
                <w:i w:val="0"/>
                <w:iCs w:val="0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型号</w:t>
            </w:r>
          </w:p>
        </w:tc>
        <w:tc>
          <w:tcPr>
            <w:tcW w:w="5961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  <w:insideV w:val="single" w:sz="8" w:space="0"/>
            </w:tcBorders>
            <w:shd w:val="clear" w:color="auto" w:fill="8EAADB" w:themeFill="accent5" w:themeFillTint="99"/>
            <w:vAlign w:val="center"/>
          </w:tcPr>
          <w:p w14:paraId="1B539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微软雅黑" w:hAnsi="微软雅黑" w:eastAsia="微软雅黑"/>
                <w:b w:val="0"/>
                <w:bCs w:val="0"/>
                <w:i w:val="0"/>
                <w:iCs w:val="0"/>
                <w:color w:val="FFFFFF" w:themeColor="background1"/>
                <w:szCs w:val="2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 w:val="0"/>
                <w:i w:val="0"/>
                <w:iCs w:val="0"/>
                <w:color w:val="FFFFFF" w:themeColor="background1"/>
                <w:sz w:val="28"/>
                <w:szCs w:val="2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RS-2400（单节点，可根据需求扩展集群）</w:t>
            </w:r>
          </w:p>
        </w:tc>
      </w:tr>
      <w:tr w14:paraId="5F36C2F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711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FFFFFF" w:themeFill="background1"/>
            <w:vAlign w:val="center"/>
          </w:tcPr>
          <w:p w14:paraId="62EF8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微软雅黑" w:hAnsi="微软雅黑" w:eastAsia="微软雅黑"/>
                <w:b w:val="0"/>
                <w:bCs w:val="0"/>
                <w:i w:val="0"/>
                <w:iCs w:val="0"/>
                <w:color w:val="535353" w:themeColor="accent3" w:themeShade="8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硬件</w:t>
            </w:r>
            <w:r>
              <w:rPr>
                <w:rFonts w:hint="eastAsia" w:ascii="微软雅黑" w:hAnsi="微软雅黑" w:eastAsia="微软雅黑"/>
                <w:b/>
                <w:bCs/>
                <w:i w:val="0"/>
                <w:i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参数</w:t>
            </w:r>
          </w:p>
        </w:tc>
      </w:tr>
      <w:tr w14:paraId="119741FC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759DE1A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规格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0F189CE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>4U机架式24盘位热插拔，支持SAS、SATA、SSD</w:t>
            </w:r>
            <w:r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硬盘；</w:t>
            </w:r>
          </w:p>
        </w:tc>
      </w:tr>
      <w:tr w14:paraId="7F964B9B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65F762F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盘位数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36BBA0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24盘位</w:t>
            </w:r>
          </w:p>
        </w:tc>
      </w:tr>
      <w:tr w14:paraId="4FF5A77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59627B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系统盘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7FAD06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>2*480GB 企业级 SSD,支持热插拔；</w:t>
            </w:r>
          </w:p>
        </w:tc>
      </w:tr>
      <w:tr w14:paraId="23E3DFD7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317DA1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元数据盘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50878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>1*1.92TB  企业级 SSD，支持热插拔；</w:t>
            </w:r>
          </w:p>
        </w:tc>
      </w:tr>
      <w:tr w14:paraId="0180B722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18E21F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处理器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448FAA3">
            <w:pPr>
              <w:adjustRightInd w:val="0"/>
              <w:snapToGrid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>2xIntel Xeon Gold 4516Y@2.2GHz存储专用处理器；</w:t>
            </w:r>
          </w:p>
        </w:tc>
      </w:tr>
      <w:tr w14:paraId="4E4675C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01B5743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缓存盘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AABEBE7">
            <w:pPr>
              <w:adjustRightInd w:val="0"/>
              <w:snapToGrid w:val="0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>4*1.92TB  企业级 SSD，支持热插拔</w:t>
            </w:r>
          </w:p>
        </w:tc>
      </w:tr>
      <w:tr w14:paraId="4D3751D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78588A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系统缓存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7D25457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>128GB DDR5 RECC，支持扩展；</w:t>
            </w:r>
          </w:p>
        </w:tc>
      </w:tr>
      <w:tr w14:paraId="76908B09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697659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数据接口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78420357">
            <w:pPr>
              <w:adjustRightInd w:val="0"/>
              <w:snapToGrid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>高速通道2*25Gb SFP+万兆光纤口，2*1Gb RJ45千兆电口；</w:t>
            </w:r>
          </w:p>
        </w:tc>
      </w:tr>
      <w:tr w14:paraId="30DFAE18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75C95F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系统功能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5241868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 xml:space="preserve">Cenby WEB图形界面集群管理系统；数据保护：支持多副本和纠删码/支持硬盘或节点在线扩容、实现统一集中管理、统一命名空间、具有高可用、高可靠、高可扩展性，性能与容量线性增长/支持NFS、SMB文件共享协议，支持独立客户端软件自动挂载；支持块存储协议；支持对象存储/支持快照、支持链路聚合、负载均衡、DNS域名解析/提供用户权限管理、WORM防删除、版本控制、空间配额、回收站功能/支持备份计划、UPS联动保护、IPMI远程开关机、声光邮件告警     </w:t>
            </w:r>
          </w:p>
        </w:tc>
      </w:tr>
      <w:tr w14:paraId="23E02BF0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0226D8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冗余电源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1A7E2FC0">
            <w:pPr>
              <w:adjustRightInd w:val="0"/>
              <w:snapToGrid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>1+1 800W铂金双电源；</w:t>
            </w:r>
          </w:p>
        </w:tc>
      </w:tr>
      <w:tr w14:paraId="56C68C46">
        <w:tblPrEx>
          <w:tblBorders>
            <w:top w:val="single" w:color="FFFFFF" w:themeColor="background1" w:sz="8" w:space="0"/>
            <w:left w:val="single" w:color="FFFFFF" w:themeColor="background1" w:sz="8" w:space="0"/>
            <w:bottom w:val="single" w:color="FFFFFF" w:themeColor="background1" w:sz="8" w:space="0"/>
            <w:right w:val="single" w:color="FFFFFF" w:themeColor="background1" w:sz="8" w:space="0"/>
            <w:insideH w:val="single" w:color="FFFFFF" w:themeColor="background1" w:sz="6" w:space="0"/>
            <w:insideV w:val="single" w:color="FFFFFF" w:themeColor="backgroun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75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  <w:insideH w:val="nil"/>
            </w:tcBorders>
            <w:shd w:val="clear" w:color="auto" w:fill="8EAADB" w:themeFill="accent5" w:themeFillTint="99"/>
            <w:vAlign w:val="center"/>
          </w:tcPr>
          <w:p w14:paraId="36204D1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标准粗黑" w:hAnsi="标准粗黑" w:eastAsia="标准粗黑" w:cs="标准粗黑"/>
                <w:color w:val="FFFFFF" w:themeColor="background1"/>
                <w:sz w:val="24"/>
                <w:szCs w:val="24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质保期</w:t>
            </w:r>
          </w:p>
        </w:tc>
        <w:tc>
          <w:tcPr>
            <w:tcW w:w="5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 w14:paraId="38B304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18"/>
                <w:lang w:val="en-US" w:eastAsia="zh-CN"/>
              </w:rPr>
              <w:t>整机3年免费质保，不限容量授权</w:t>
            </w:r>
          </w:p>
        </w:tc>
      </w:tr>
    </w:tbl>
    <w:p w14:paraId="2AC2731A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7A06AFDD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1429CE72">
      <w:pPr>
        <w:keepNext w:val="0"/>
        <w:keepLines w:val="0"/>
        <w:widowControl/>
        <w:suppressLineNumbers w:val="0"/>
        <w:ind w:firstLine="2560" w:firstLineChars="800"/>
        <w:jc w:val="left"/>
        <w:rPr>
          <w:rFonts w:hint="eastAsia" w:ascii="微软雅黑" w:hAnsi="微软雅黑" w:eastAsia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资深工程师服务热线：400-077-6883</w:t>
      </w:r>
      <w:bookmarkStart w:id="0" w:name="_GoBack"/>
      <w:bookmarkEnd w:id="0"/>
    </w:p>
    <w:p w14:paraId="7C46C126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0" w:h="16838"/>
      <w:pgMar w:top="1229" w:right="539" w:bottom="0" w:left="48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equalWidth="0" w:num="1">
        <w:col w:w="108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72DCC8-12E4-4114-B45C-5ADFBCD378D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5F8D20E8-544B-4914-9EBE-591288DFECF4}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3" w:fontKey="{1317FBAE-943F-4A05-9C23-4B3BB05A77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2YjUxOTNhMTVhYjcxZGU0YmM4OGIzMDcyM2IwOTEifQ=="/>
  </w:docVars>
  <w:rsids>
    <w:rsidRoot w:val="005E7A65"/>
    <w:rsid w:val="00036EC1"/>
    <w:rsid w:val="000B75C0"/>
    <w:rsid w:val="0010520F"/>
    <w:rsid w:val="0011373D"/>
    <w:rsid w:val="001177A7"/>
    <w:rsid w:val="00120381"/>
    <w:rsid w:val="001728CE"/>
    <w:rsid w:val="00187152"/>
    <w:rsid w:val="001A4C4A"/>
    <w:rsid w:val="001C4EA2"/>
    <w:rsid w:val="001C698E"/>
    <w:rsid w:val="001E21DE"/>
    <w:rsid w:val="001F1CE4"/>
    <w:rsid w:val="00225216"/>
    <w:rsid w:val="00225A67"/>
    <w:rsid w:val="00281D3B"/>
    <w:rsid w:val="0029049C"/>
    <w:rsid w:val="0029223C"/>
    <w:rsid w:val="002B03A1"/>
    <w:rsid w:val="002F7010"/>
    <w:rsid w:val="003374AE"/>
    <w:rsid w:val="003941AB"/>
    <w:rsid w:val="003F2163"/>
    <w:rsid w:val="003F396B"/>
    <w:rsid w:val="00403CBF"/>
    <w:rsid w:val="00411158"/>
    <w:rsid w:val="004139D5"/>
    <w:rsid w:val="00464710"/>
    <w:rsid w:val="00487572"/>
    <w:rsid w:val="004A1B8A"/>
    <w:rsid w:val="004B37BF"/>
    <w:rsid w:val="004D4400"/>
    <w:rsid w:val="004F4234"/>
    <w:rsid w:val="00500EF6"/>
    <w:rsid w:val="005311A2"/>
    <w:rsid w:val="00532C7D"/>
    <w:rsid w:val="00536A07"/>
    <w:rsid w:val="005534AF"/>
    <w:rsid w:val="0057725A"/>
    <w:rsid w:val="00580E96"/>
    <w:rsid w:val="005E7A65"/>
    <w:rsid w:val="00607555"/>
    <w:rsid w:val="00616E4A"/>
    <w:rsid w:val="00620C1D"/>
    <w:rsid w:val="00654308"/>
    <w:rsid w:val="006969E0"/>
    <w:rsid w:val="006A0F8C"/>
    <w:rsid w:val="006A1F25"/>
    <w:rsid w:val="006C0D19"/>
    <w:rsid w:val="007C4879"/>
    <w:rsid w:val="007D4690"/>
    <w:rsid w:val="00801C38"/>
    <w:rsid w:val="00804C0D"/>
    <w:rsid w:val="00825A99"/>
    <w:rsid w:val="00832DC2"/>
    <w:rsid w:val="0086022A"/>
    <w:rsid w:val="008737C3"/>
    <w:rsid w:val="008864BA"/>
    <w:rsid w:val="008A3F24"/>
    <w:rsid w:val="008C0A79"/>
    <w:rsid w:val="008E0C20"/>
    <w:rsid w:val="0090588F"/>
    <w:rsid w:val="00920395"/>
    <w:rsid w:val="00941429"/>
    <w:rsid w:val="00941EF1"/>
    <w:rsid w:val="00994DBF"/>
    <w:rsid w:val="009A50BE"/>
    <w:rsid w:val="009A5446"/>
    <w:rsid w:val="009C2957"/>
    <w:rsid w:val="009F0096"/>
    <w:rsid w:val="00A15E9E"/>
    <w:rsid w:val="00A226FF"/>
    <w:rsid w:val="00A30B10"/>
    <w:rsid w:val="00A3707C"/>
    <w:rsid w:val="00A50683"/>
    <w:rsid w:val="00A61B87"/>
    <w:rsid w:val="00A62C13"/>
    <w:rsid w:val="00A87F25"/>
    <w:rsid w:val="00AC13E1"/>
    <w:rsid w:val="00AF38FF"/>
    <w:rsid w:val="00B77432"/>
    <w:rsid w:val="00B82837"/>
    <w:rsid w:val="00BB4B58"/>
    <w:rsid w:val="00BC7E78"/>
    <w:rsid w:val="00BE4B0D"/>
    <w:rsid w:val="00C14C72"/>
    <w:rsid w:val="00C34C0A"/>
    <w:rsid w:val="00C72B9B"/>
    <w:rsid w:val="00CC6365"/>
    <w:rsid w:val="00CF3BC7"/>
    <w:rsid w:val="00D51994"/>
    <w:rsid w:val="00D76223"/>
    <w:rsid w:val="00D93626"/>
    <w:rsid w:val="00DB28A6"/>
    <w:rsid w:val="00E14BF8"/>
    <w:rsid w:val="00EB303D"/>
    <w:rsid w:val="00EB4771"/>
    <w:rsid w:val="00F03D8B"/>
    <w:rsid w:val="00F21F60"/>
    <w:rsid w:val="00F36DF8"/>
    <w:rsid w:val="00F745C8"/>
    <w:rsid w:val="00FA3042"/>
    <w:rsid w:val="00FD59B5"/>
    <w:rsid w:val="00FE5725"/>
    <w:rsid w:val="00FF31C0"/>
    <w:rsid w:val="02D0677F"/>
    <w:rsid w:val="03A74512"/>
    <w:rsid w:val="060A0404"/>
    <w:rsid w:val="14C412C3"/>
    <w:rsid w:val="17310FFB"/>
    <w:rsid w:val="177C55C6"/>
    <w:rsid w:val="1B9133C8"/>
    <w:rsid w:val="1F280FF1"/>
    <w:rsid w:val="1F477FE0"/>
    <w:rsid w:val="1FFB1B2A"/>
    <w:rsid w:val="25ED3B76"/>
    <w:rsid w:val="260A78A6"/>
    <w:rsid w:val="26165A39"/>
    <w:rsid w:val="293B2BCF"/>
    <w:rsid w:val="2BBB0ECF"/>
    <w:rsid w:val="2C917C2E"/>
    <w:rsid w:val="2E2C36E3"/>
    <w:rsid w:val="2E655417"/>
    <w:rsid w:val="328063C7"/>
    <w:rsid w:val="34A15323"/>
    <w:rsid w:val="374D5F48"/>
    <w:rsid w:val="382F39F3"/>
    <w:rsid w:val="39930B56"/>
    <w:rsid w:val="3B246918"/>
    <w:rsid w:val="3D044840"/>
    <w:rsid w:val="3DE21C65"/>
    <w:rsid w:val="44DD6689"/>
    <w:rsid w:val="47372A84"/>
    <w:rsid w:val="48567BBA"/>
    <w:rsid w:val="48CE6FFF"/>
    <w:rsid w:val="54BE6B1D"/>
    <w:rsid w:val="54C37E30"/>
    <w:rsid w:val="57335842"/>
    <w:rsid w:val="5D07048B"/>
    <w:rsid w:val="5E1B4A56"/>
    <w:rsid w:val="60942086"/>
    <w:rsid w:val="63FB147B"/>
    <w:rsid w:val="6896163F"/>
    <w:rsid w:val="6A323E08"/>
    <w:rsid w:val="70344EA3"/>
    <w:rsid w:val="71282CA1"/>
    <w:rsid w:val="730B4C41"/>
    <w:rsid w:val="74D93943"/>
    <w:rsid w:val="77577982"/>
    <w:rsid w:val="79D268F6"/>
    <w:rsid w:val="7AEC4953"/>
    <w:rsid w:val="7C021D0A"/>
    <w:rsid w:val="7FC0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7">
    <w:name w:val="Medium Grid 3 Accent 6"/>
    <w:basedOn w:val="6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365</Words>
  <Characters>465</Characters>
  <Lines>18</Lines>
  <Paragraphs>5</Paragraphs>
  <TotalTime>5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2022-12-03T08:53:00Z</dcterms:created>
  <dc:creator>Windows User</dc:creator>
  <cp:lastModifiedBy>柔和的光</cp:lastModifiedBy>
  <cp:lastPrinted>2022-12-03T09:05:00Z</cp:lastPrinted>
  <dcterms:modified xsi:type="dcterms:W3CDTF">2026-08-18T03:25:15Z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4E1343EADCCD401AABE08535F9422F9E_13</vt:lpwstr>
  </property>
  <property fmtid="{D5CDD505-2E9C-101B-9397-08002B2CF9AE}" pid="4" name="KSOTemplateDocerSaveRecord">
    <vt:lpwstr>eyJoZGlkIjoiYTZiZTNiMGIyODAwM2I0ZjdkOGUwY2Y0NmZiNjc5ODUiLCJ1c2VySWQiOiIxNjQ1ODgxMTMyIn0=</vt:lpwstr>
  </property>
</Properties>
</file>